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8A" w:rsidRPr="003C75D4" w:rsidRDefault="00A0260E" w:rsidP="003C75D4">
      <w:pPr>
        <w:shd w:val="clear" w:color="auto" w:fill="FAFAFA"/>
        <w:spacing w:after="0" w:line="240" w:lineRule="auto"/>
        <w:rPr>
          <w:rFonts w:ascii="Arial" w:hAnsi="Arial" w:cs="Arial"/>
          <w:sz w:val="14"/>
          <w:szCs w:val="14"/>
          <w:lang w:val="de-DE" w:eastAsia="nl-NL"/>
        </w:rPr>
      </w:pPr>
      <w:r w:rsidRPr="00A0260E">
        <w:rPr>
          <w:noProof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in;margin-top:0;width:91pt;height:36pt;z-index:-251658240" wrapcoords="-179 0 -179 21130 21600 21130 21600 0 -179 0">
            <v:imagedata r:id="rId6" o:title=""/>
            <w10:wrap type="tight"/>
          </v:shape>
        </w:pict>
      </w:r>
      <w:proofErr w:type="spellStart"/>
      <w:r w:rsidR="008B718A" w:rsidRPr="003C75D4">
        <w:rPr>
          <w:rFonts w:ascii="Arial" w:hAnsi="Arial" w:cs="Arial"/>
          <w:b/>
          <w:bCs/>
          <w:sz w:val="20"/>
          <w:lang w:val="de-DE" w:eastAsia="nl-NL"/>
        </w:rPr>
        <w:t>BranchOut</w:t>
      </w:r>
      <w:proofErr w:type="spellEnd"/>
      <w:r w:rsidR="008B718A" w:rsidRPr="003C75D4">
        <w:rPr>
          <w:rFonts w:ascii="Arial" w:hAnsi="Arial" w:cs="Arial"/>
          <w:sz w:val="14"/>
          <w:szCs w:val="14"/>
          <w:lang w:val="de-DE" w:eastAsia="nl-NL"/>
        </w:rPr>
        <w:t xml:space="preserve"> </w:t>
      </w:r>
    </w:p>
    <w:p w:rsidR="008B718A" w:rsidRPr="00943870" w:rsidRDefault="008B718A" w:rsidP="00943870">
      <w:pPr>
        <w:shd w:val="clear" w:color="auto" w:fill="FAFAFA"/>
        <w:spacing w:before="100" w:beforeAutospacing="1" w:after="100" w:afterAutospacing="1" w:line="413" w:lineRule="atLeast"/>
        <w:outlineLvl w:val="1"/>
        <w:rPr>
          <w:rFonts w:ascii="Arial" w:hAnsi="Arial" w:cs="Arial"/>
          <w:b/>
          <w:bCs/>
          <w:kern w:val="36"/>
          <w:sz w:val="32"/>
          <w:szCs w:val="32"/>
          <w:lang w:val="de-DE" w:eastAsia="nl-NL"/>
        </w:rPr>
      </w:pPr>
      <w:proofErr w:type="spellStart"/>
      <w:r w:rsidRPr="00943870">
        <w:rPr>
          <w:rFonts w:ascii="Arial" w:hAnsi="Arial" w:cs="Arial"/>
          <w:b/>
          <w:bCs/>
          <w:kern w:val="36"/>
          <w:sz w:val="32"/>
          <w:szCs w:val="32"/>
          <w:lang w:val="de-DE" w:eastAsia="nl-NL"/>
        </w:rPr>
        <w:t>Facebook</w:t>
      </w:r>
      <w:proofErr w:type="spellEnd"/>
      <w:r w:rsidRPr="00943870">
        <w:rPr>
          <w:rFonts w:ascii="Arial" w:hAnsi="Arial" w:cs="Arial"/>
          <w:b/>
          <w:bCs/>
          <w:kern w:val="36"/>
          <w:sz w:val="32"/>
          <w:szCs w:val="32"/>
          <w:lang w:val="de-DE" w:eastAsia="nl-NL"/>
        </w:rPr>
        <w:t xml:space="preserve"> als Karriere-Netzwerk</w:t>
      </w:r>
    </w:p>
    <w:p w:rsidR="008B718A" w:rsidRPr="00943870" w:rsidRDefault="00A0260E" w:rsidP="00943870">
      <w:pPr>
        <w:spacing w:line="240" w:lineRule="auto"/>
        <w:rPr>
          <w:rFonts w:ascii="Verdana" w:hAnsi="Verdana" w:cs="Arial"/>
          <w:sz w:val="19"/>
          <w:szCs w:val="19"/>
          <w:lang w:val="de-DE" w:eastAsia="nl-NL"/>
        </w:rPr>
      </w:pPr>
      <w:r w:rsidRPr="00A0260E">
        <w:rPr>
          <w:noProof/>
          <w:lang w:eastAsia="nl-NL"/>
        </w:rPr>
        <w:pict>
          <v:shape id="Afbeelding 1" o:spid="_x0000_s1027" type="#_x0000_t75" alt="http://p4.focus.de/img/gen/4/8/HB48Dmu2_Pxgen_r_300xA.jpg" href="http://p4.focus.de/img/gen/4/8/HB48Dmu2_Pxgen_r_1100xA.jp" title="&quot;Branchout existiert nur bei Facebook&quot; " style="position:absolute;margin-left:.3pt;margin-top:.3pt;width:197.7pt;height:146.55pt;z-index:-251657216;visibility:visible" wrapcoords="-90 0 -90 21440 21600 21440 21600 0 -90 0" o:button="t">
            <v:fill o:detectmouseclick="t"/>
            <v:imagedata r:id="rId7" o:title=""/>
            <w10:wrap type="tight"/>
          </v:shape>
        </w:pict>
      </w:r>
      <w:r w:rsidR="008B718A" w:rsidRPr="00943870">
        <w:rPr>
          <w:rFonts w:ascii="Verdana" w:hAnsi="Verdana" w:cs="Arial"/>
          <w:sz w:val="19"/>
          <w:szCs w:val="19"/>
          <w:lang w:val="de-DE" w:eastAsia="nl-NL"/>
        </w:rPr>
        <w:t xml:space="preserve">Konkurrenz für </w:t>
      </w:r>
      <w:proofErr w:type="spellStart"/>
      <w:r w:rsidR="008B718A" w:rsidRPr="00943870">
        <w:rPr>
          <w:rFonts w:ascii="Verdana" w:hAnsi="Verdana" w:cs="Arial"/>
          <w:sz w:val="19"/>
          <w:szCs w:val="19"/>
          <w:lang w:val="de-DE" w:eastAsia="nl-NL"/>
        </w:rPr>
        <w:t>Xing</w:t>
      </w:r>
      <w:proofErr w:type="spellEnd"/>
      <w:r w:rsidR="008B718A" w:rsidRPr="00943870">
        <w:rPr>
          <w:rFonts w:ascii="Verdana" w:hAnsi="Verdana" w:cs="Arial"/>
          <w:sz w:val="19"/>
          <w:szCs w:val="19"/>
          <w:lang w:val="de-DE" w:eastAsia="nl-NL"/>
        </w:rPr>
        <w:t xml:space="preserve"> und </w:t>
      </w:r>
      <w:proofErr w:type="spellStart"/>
      <w:r w:rsidR="008B718A" w:rsidRPr="00943870">
        <w:rPr>
          <w:rFonts w:ascii="Verdana" w:hAnsi="Verdana" w:cs="Arial"/>
          <w:sz w:val="19"/>
          <w:szCs w:val="19"/>
          <w:lang w:val="de-DE" w:eastAsia="nl-NL"/>
        </w:rPr>
        <w:t>LinkedIn</w:t>
      </w:r>
      <w:proofErr w:type="spellEnd"/>
      <w:r w:rsidR="008B718A" w:rsidRPr="00943870">
        <w:rPr>
          <w:rFonts w:ascii="Verdana" w:hAnsi="Verdana" w:cs="Arial"/>
          <w:sz w:val="19"/>
          <w:szCs w:val="19"/>
          <w:lang w:val="de-DE" w:eastAsia="nl-NL"/>
        </w:rPr>
        <w:t xml:space="preserve">: Eigentlich dient </w:t>
      </w:r>
      <w:proofErr w:type="spellStart"/>
      <w:r w:rsidR="008B718A" w:rsidRPr="00943870">
        <w:rPr>
          <w:rFonts w:ascii="Verdana" w:hAnsi="Verdana" w:cs="Arial"/>
          <w:sz w:val="19"/>
          <w:szCs w:val="19"/>
          <w:lang w:val="de-DE" w:eastAsia="nl-NL"/>
        </w:rPr>
        <w:t>Facebook</w:t>
      </w:r>
      <w:proofErr w:type="spellEnd"/>
      <w:r w:rsidR="008B718A" w:rsidRPr="00943870">
        <w:rPr>
          <w:rFonts w:ascii="Verdana" w:hAnsi="Verdana" w:cs="Arial"/>
          <w:sz w:val="19"/>
          <w:szCs w:val="19"/>
          <w:lang w:val="de-DE" w:eastAsia="nl-NL"/>
        </w:rPr>
        <w:t xml:space="preserve"> vor allem dem Netzwerken mit Freunden. Der Dienst </w:t>
      </w:r>
      <w:proofErr w:type="spellStart"/>
      <w:r w:rsidR="008B718A" w:rsidRPr="00943870">
        <w:rPr>
          <w:rFonts w:ascii="Verdana" w:hAnsi="Verdana" w:cs="Arial"/>
          <w:sz w:val="19"/>
          <w:szCs w:val="19"/>
          <w:lang w:val="de-DE" w:eastAsia="nl-NL"/>
        </w:rPr>
        <w:t>BranchOut</w:t>
      </w:r>
      <w:proofErr w:type="spellEnd"/>
      <w:r w:rsidR="008B718A" w:rsidRPr="00943870">
        <w:rPr>
          <w:rFonts w:ascii="Verdana" w:hAnsi="Verdana" w:cs="Arial"/>
          <w:sz w:val="19"/>
          <w:szCs w:val="19"/>
          <w:lang w:val="de-DE" w:eastAsia="nl-NL"/>
        </w:rPr>
        <w:t xml:space="preserve"> </w:t>
      </w:r>
      <w:r w:rsidR="008B718A" w:rsidRPr="00F24559">
        <w:rPr>
          <w:rFonts w:ascii="Verdana" w:hAnsi="Verdana" w:cs="Arial"/>
          <w:b/>
          <w:sz w:val="19"/>
          <w:szCs w:val="19"/>
          <w:u w:val="single"/>
          <w:lang w:val="de-DE" w:eastAsia="nl-NL"/>
        </w:rPr>
        <w:t>verwandelt</w:t>
      </w:r>
      <w:r w:rsidR="008B718A" w:rsidRPr="00943870">
        <w:rPr>
          <w:rFonts w:ascii="Verdana" w:hAnsi="Verdana" w:cs="Arial"/>
          <w:sz w:val="19"/>
          <w:szCs w:val="19"/>
          <w:lang w:val="de-DE" w:eastAsia="nl-NL"/>
        </w:rPr>
        <w:t xml:space="preserve"> die Plattform jedoch in ein Karriereportal.</w:t>
      </w:r>
    </w:p>
    <w:p w:rsidR="008B718A" w:rsidRPr="00943870" w:rsidRDefault="008B718A" w:rsidP="00943870">
      <w:pPr>
        <w:shd w:val="clear" w:color="auto" w:fill="FAFAFA"/>
        <w:spacing w:after="240" w:line="240" w:lineRule="auto"/>
        <w:rPr>
          <w:rFonts w:ascii="Verdana" w:hAnsi="Verdana" w:cs="Arial"/>
          <w:sz w:val="19"/>
          <w:szCs w:val="19"/>
          <w:lang w:val="de-DE" w:eastAsia="nl-NL"/>
        </w:rPr>
      </w:pPr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Die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Social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-Media-Welt ist </w:t>
      </w:r>
      <w:r w:rsidRPr="00F24559">
        <w:rPr>
          <w:rFonts w:ascii="Verdana" w:hAnsi="Verdana" w:cs="Arial"/>
          <w:b/>
          <w:sz w:val="19"/>
          <w:szCs w:val="19"/>
          <w:u w:val="single"/>
          <w:lang w:val="de-DE" w:eastAsia="nl-NL"/>
        </w:rPr>
        <w:t>bisher</w:t>
      </w:r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streng aufgeteilt: Auf der einen Seite steht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Facebook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– das Online-Netzwerk wird eher als private Community genutzt, auf der man Links, Fotos und Videos mit Freunden teilt. Auf der anderen Seite gibt es Businessportale wie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Xing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oder das US-Pendant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LinkedIn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>. Hier geht es nur um Karriere, die Vernetzung mit beruflichen Kontakten.</w:t>
      </w:r>
    </w:p>
    <w:p w:rsidR="008B718A" w:rsidRPr="00943870" w:rsidRDefault="008B718A" w:rsidP="003C75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26"/>
          <w:szCs w:val="26"/>
          <w:lang w:val="de-DE" w:eastAsia="nl-NL"/>
        </w:rPr>
      </w:pPr>
      <w:r w:rsidRPr="00943870">
        <w:rPr>
          <w:rFonts w:ascii="Arial" w:hAnsi="Arial" w:cs="Arial"/>
          <w:b/>
          <w:bCs/>
          <w:sz w:val="26"/>
          <w:szCs w:val="26"/>
          <w:lang w:val="de-DE" w:eastAsia="nl-NL"/>
        </w:rPr>
        <w:t xml:space="preserve">Stellenmarkt via </w:t>
      </w:r>
      <w:proofErr w:type="spellStart"/>
      <w:r w:rsidRPr="00943870">
        <w:rPr>
          <w:rFonts w:ascii="Arial" w:hAnsi="Arial" w:cs="Arial"/>
          <w:b/>
          <w:bCs/>
          <w:sz w:val="26"/>
          <w:szCs w:val="26"/>
          <w:lang w:val="de-DE" w:eastAsia="nl-NL"/>
        </w:rPr>
        <w:t>Facebook</w:t>
      </w:r>
      <w:proofErr w:type="spellEnd"/>
    </w:p>
    <w:p w:rsidR="008B718A" w:rsidRPr="00943870" w:rsidRDefault="008B718A" w:rsidP="003C75D4">
      <w:pPr>
        <w:shd w:val="clear" w:color="auto" w:fill="FAFAFA"/>
        <w:spacing w:after="0" w:line="240" w:lineRule="auto"/>
        <w:rPr>
          <w:rFonts w:ascii="Verdana" w:hAnsi="Verdana" w:cs="Arial"/>
          <w:sz w:val="19"/>
          <w:szCs w:val="19"/>
          <w:lang w:val="de-DE" w:eastAsia="nl-NL"/>
        </w:rPr>
      </w:pPr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Doch nun </w:t>
      </w:r>
      <w:r w:rsidRPr="007B07C6">
        <w:rPr>
          <w:rFonts w:ascii="Verdana" w:hAnsi="Verdana" w:cs="Arial"/>
          <w:b/>
          <w:sz w:val="19"/>
          <w:szCs w:val="19"/>
          <w:u w:val="single"/>
          <w:lang w:val="de-DE" w:eastAsia="nl-NL"/>
        </w:rPr>
        <w:t>vermischen</w:t>
      </w:r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sich die beiden Welten, die Businessportale bekommen Konkurrenz. Die Applikation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BranchOut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ist nicht einfach nur ein weiteres Karriereportal, sondern setzt ganz auf die Zugkraft des populären Online-Netzwerkes. Der eigenständige Dienst eines von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Facebook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unabhängigen Anbieters nutzt die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Facebook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-Funktionen und bildet so ein Spezial-Netzwerk innerhalb der populären Community. Wie viele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Facebook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-Anwendungen setzt auch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BranchOut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auf den Schneeballeffekt: Wenn ein Freund die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App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benutzt, sehen das alle Kontakte – und werden neugierig. </w:t>
      </w:r>
      <w:r w:rsidRPr="007B07C6">
        <w:rPr>
          <w:rFonts w:ascii="Verdana" w:hAnsi="Verdana" w:cs="Arial"/>
          <w:b/>
          <w:sz w:val="19"/>
          <w:szCs w:val="19"/>
          <w:u w:val="single"/>
          <w:lang w:val="de-DE" w:eastAsia="nl-NL"/>
        </w:rPr>
        <w:t>Offensichtlich</w:t>
      </w:r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mit Erfolg: Das unabhängige US-Blog „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AllFacebook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“ will in den USA innerhalb der vergangenen Wochen ein „phänomenales Wachstum“ von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BranchOut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festgestellt haben.</w:t>
      </w:r>
      <w:r>
        <w:rPr>
          <w:rFonts w:ascii="Verdana" w:hAnsi="Verdana" w:cs="Arial"/>
          <w:sz w:val="19"/>
          <w:szCs w:val="19"/>
          <w:lang w:val="de-DE" w:eastAsia="nl-NL"/>
        </w:rPr>
        <w:br/>
      </w:r>
    </w:p>
    <w:p w:rsidR="008B718A" w:rsidRPr="00943870" w:rsidRDefault="008B718A" w:rsidP="003C75D4">
      <w:pPr>
        <w:shd w:val="clear" w:color="auto" w:fill="FAFAFA"/>
        <w:spacing w:after="0" w:line="240" w:lineRule="auto"/>
        <w:rPr>
          <w:rFonts w:ascii="Verdana" w:hAnsi="Verdana" w:cs="Arial"/>
          <w:sz w:val="19"/>
          <w:szCs w:val="19"/>
          <w:lang w:val="de-DE" w:eastAsia="nl-NL"/>
        </w:rPr>
      </w:pPr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Dabei bietet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BranchOut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nicht unbedingt andere Möglichkeiten als die </w:t>
      </w:r>
      <w:r w:rsidRPr="007B07C6">
        <w:rPr>
          <w:rFonts w:ascii="Verdana" w:hAnsi="Verdana" w:cs="Arial"/>
          <w:b/>
          <w:sz w:val="19"/>
          <w:szCs w:val="19"/>
          <w:u w:val="single"/>
          <w:lang w:val="de-DE" w:eastAsia="nl-NL"/>
        </w:rPr>
        <w:t>etablierten</w:t>
      </w:r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Business-Portale: Nutzer füllen in ihrem Profil aus, wo sie arbeiten und früher tätig waren und beschreiben ihre Qualifikationen. Sie können auch das schon vorhandene Profil von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LinkedIn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importieren, dürfen für andere eine Referenz abgeben und verbreiten diese auf Wunsch via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Twitter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.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BranchOut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zeigt zudem an, wo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Facebook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>-Kontakte und deren Freunde arbeiten und bietet einen Stellenmarkt.</w:t>
      </w:r>
      <w:r>
        <w:rPr>
          <w:rFonts w:ascii="Verdana" w:hAnsi="Verdana" w:cs="Arial"/>
          <w:sz w:val="19"/>
          <w:szCs w:val="19"/>
          <w:lang w:val="de-DE" w:eastAsia="nl-NL"/>
        </w:rPr>
        <w:br/>
      </w:r>
    </w:p>
    <w:p w:rsidR="008B718A" w:rsidRPr="00943870" w:rsidRDefault="008B718A" w:rsidP="00943870">
      <w:pPr>
        <w:shd w:val="clear" w:color="auto" w:fill="FAFAFA"/>
        <w:spacing w:after="0" w:line="240" w:lineRule="auto"/>
        <w:rPr>
          <w:rFonts w:ascii="Arial" w:hAnsi="Arial" w:cs="Arial"/>
          <w:sz w:val="18"/>
          <w:szCs w:val="18"/>
          <w:lang w:val="de-DE" w:eastAsia="nl-NL"/>
        </w:rPr>
      </w:pPr>
      <w:r w:rsidRPr="00943870">
        <w:rPr>
          <w:rFonts w:ascii="Verdana" w:hAnsi="Verdana" w:cs="Arial"/>
          <w:sz w:val="19"/>
          <w:szCs w:val="19"/>
          <w:lang w:val="de-DE" w:eastAsia="nl-NL"/>
        </w:rPr>
        <w:t>„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Facebook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ist eine riesige Plattform, auf der wir uns bewegen können, und sie wächst“, erklärt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Branchout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-Gründer Rick Marini, warum sein Dienst nur innerhalb des Online-Netzwerks besteht. Zum Vergleich: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LinkedIn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hat weltweit rund 90 Millionen Mitglieder,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Xing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zehn Millionen –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Facebook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aber 600 Millionen. Damit kann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BranchOut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auf eine große Anzahl schon vorhandener User zurück. Angst vor zu großer Abhängigkeit hat Marini nicht: „Ja, wir leben und sterben mit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Facebook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>, aber es gibt so viele Nutzer und Möglichkeiten, dass mir das keine Sorgen macht.“</w:t>
      </w:r>
      <w:r w:rsidRPr="00943870">
        <w:rPr>
          <w:rFonts w:ascii="Verdana" w:hAnsi="Verdana" w:cs="Arial"/>
          <w:sz w:val="17"/>
          <w:szCs w:val="17"/>
          <w:lang w:val="de-DE" w:eastAsia="nl-NL"/>
        </w:rPr>
        <w:br/>
      </w:r>
      <w:r w:rsidRPr="003C75D4">
        <w:rPr>
          <w:rFonts w:ascii="Arial" w:hAnsi="Arial" w:cs="Arial"/>
          <w:b/>
          <w:bCs/>
          <w:sz w:val="17"/>
          <w:szCs w:val="17"/>
          <w:lang w:val="de-DE" w:eastAsia="nl-NL"/>
        </w:rPr>
        <w:br/>
      </w:r>
      <w:r w:rsidRPr="00943870">
        <w:rPr>
          <w:rFonts w:ascii="Arial" w:hAnsi="Arial" w:cs="Arial"/>
          <w:b/>
          <w:bCs/>
          <w:sz w:val="26"/>
          <w:szCs w:val="26"/>
          <w:lang w:val="de-DE" w:eastAsia="nl-NL"/>
        </w:rPr>
        <w:t>Nische für Karrieredienst</w:t>
      </w:r>
      <w:r w:rsidRPr="003C75D4">
        <w:rPr>
          <w:rFonts w:ascii="Arial" w:hAnsi="Arial" w:cs="Arial"/>
          <w:b/>
          <w:bCs/>
          <w:sz w:val="17"/>
          <w:szCs w:val="17"/>
          <w:lang w:val="de-DE" w:eastAsia="nl-NL"/>
        </w:rPr>
        <w:br/>
      </w:r>
      <w:r w:rsidRPr="003C75D4">
        <w:rPr>
          <w:rFonts w:ascii="Arial" w:hAnsi="Arial" w:cs="Arial"/>
          <w:b/>
          <w:bCs/>
          <w:sz w:val="17"/>
          <w:szCs w:val="17"/>
          <w:lang w:val="de-DE" w:eastAsia="nl-NL"/>
        </w:rPr>
        <w:br/>
      </w:r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Tatsächlich könnte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BranchOut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mit seiner Idee eine Nische finden. Denn der Dienst setzt darauf, dass der gesamte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Social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Graph bei der Jobsuche hilfreich sein kann – also der erweiterte Bekanntenkreis mit eigenen Freunden sowie deren Kontakten. Sucht man mit dem Dienst nach einem Unternehmen, </w:t>
      </w:r>
      <w:r w:rsidRPr="007B07C6">
        <w:rPr>
          <w:rFonts w:ascii="Verdana" w:hAnsi="Verdana" w:cs="Arial"/>
          <w:b/>
          <w:sz w:val="19"/>
          <w:szCs w:val="19"/>
          <w:u w:val="single"/>
          <w:lang w:val="de-DE" w:eastAsia="nl-NL"/>
        </w:rPr>
        <w:t>zeigt</w:t>
      </w:r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er offene Stellen </w:t>
      </w:r>
      <w:r w:rsidRPr="007B07C6">
        <w:rPr>
          <w:rFonts w:ascii="Verdana" w:hAnsi="Verdana" w:cs="Arial"/>
          <w:b/>
          <w:sz w:val="19"/>
          <w:szCs w:val="19"/>
          <w:u w:val="single"/>
          <w:lang w:val="de-DE" w:eastAsia="nl-NL"/>
        </w:rPr>
        <w:t>an</w:t>
      </w:r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– aber auch, wer aus dem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Facebook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-Umfeld dort schon gearbeitet hat oder noch arbeitet. Ebenso kann man nach Berufsbezeichnungen suchen und sieht dann entsprechende Profile. Die </w:t>
      </w:r>
      <w:r w:rsidRPr="007B07C6">
        <w:rPr>
          <w:rFonts w:ascii="Verdana" w:hAnsi="Verdana" w:cs="Arial"/>
          <w:b/>
          <w:sz w:val="19"/>
          <w:szCs w:val="19"/>
          <w:u w:val="single"/>
          <w:lang w:val="de-DE" w:eastAsia="nl-NL"/>
        </w:rPr>
        <w:t>Anwendung</w:t>
      </w:r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ist für Nutzer kostenlos und das soll laut Marini auch so bleiben. Nur die Personalvermittler werden künftig für das Einstellen von Jobs zahlen müssen.</w:t>
      </w:r>
      <w:r w:rsidRPr="003C75D4">
        <w:rPr>
          <w:rFonts w:ascii="Arial" w:hAnsi="Arial" w:cs="Arial"/>
          <w:sz w:val="17"/>
          <w:szCs w:val="17"/>
          <w:lang w:val="de-DE" w:eastAsia="nl-NL"/>
        </w:rPr>
        <w:br/>
      </w:r>
      <w:r w:rsidRPr="003C75D4">
        <w:rPr>
          <w:rFonts w:ascii="Arial" w:hAnsi="Arial" w:cs="Arial"/>
          <w:sz w:val="17"/>
          <w:szCs w:val="17"/>
          <w:lang w:val="de-DE" w:eastAsia="nl-NL"/>
        </w:rPr>
        <w:br/>
      </w:r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Ein paar Hürden könnten dem Dienst aber doch im Weg stehen. Zum einen schreckt viele User womöglich ab, dass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BranchOut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mit den beruflichen Daten von Freunden und deren Kontakten ohne zu fragen </w:t>
      </w:r>
      <w:r w:rsidRPr="007B07C6">
        <w:rPr>
          <w:rFonts w:ascii="Verdana" w:hAnsi="Verdana" w:cs="Arial"/>
          <w:b/>
          <w:sz w:val="19"/>
          <w:szCs w:val="19"/>
          <w:u w:val="single"/>
          <w:lang w:val="de-DE" w:eastAsia="nl-NL"/>
        </w:rPr>
        <w:t>sensible</w:t>
      </w:r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Informationen abgreift. Zum anderen machen viele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lastRenderedPageBreak/>
        <w:t>Facebook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-Mitglieder keine Angaben zu ihrer Arbeit, weil sie das Netzwerk als privat ansehen. Und um alle Möglichkeiten der Karriere-Applikation ausschöpfen zu können, genügt es nicht, viele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Facebook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-Freunde zu haben – diese müssen dann auch selbst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BranchOut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verwenden.</w:t>
      </w:r>
      <w:r w:rsidRPr="00943870">
        <w:rPr>
          <w:rFonts w:ascii="Verdana" w:hAnsi="Verdana" w:cs="Arial"/>
          <w:sz w:val="19"/>
          <w:szCs w:val="19"/>
          <w:lang w:val="de-DE" w:eastAsia="nl-NL"/>
        </w:rPr>
        <w:br/>
      </w:r>
      <w:r w:rsidRPr="003C75D4">
        <w:rPr>
          <w:rFonts w:ascii="Arial" w:hAnsi="Arial" w:cs="Arial"/>
          <w:sz w:val="17"/>
          <w:szCs w:val="17"/>
          <w:lang w:val="de-DE" w:eastAsia="nl-NL"/>
        </w:rPr>
        <w:br/>
      </w:r>
      <w:r w:rsidRPr="00943870">
        <w:rPr>
          <w:rFonts w:ascii="Arial" w:hAnsi="Arial" w:cs="Arial"/>
          <w:b/>
          <w:bCs/>
          <w:sz w:val="26"/>
          <w:szCs w:val="26"/>
          <w:lang w:val="de-DE" w:eastAsia="nl-NL"/>
        </w:rPr>
        <w:t xml:space="preserve">Familiennetzwerk in </w:t>
      </w:r>
      <w:proofErr w:type="spellStart"/>
      <w:r w:rsidRPr="00943870">
        <w:rPr>
          <w:rFonts w:ascii="Arial" w:hAnsi="Arial" w:cs="Arial"/>
          <w:b/>
          <w:bCs/>
          <w:sz w:val="26"/>
          <w:szCs w:val="26"/>
          <w:lang w:val="de-DE" w:eastAsia="nl-NL"/>
        </w:rPr>
        <w:t>Facebook</w:t>
      </w:r>
      <w:proofErr w:type="spellEnd"/>
      <w:r w:rsidRPr="003C75D4">
        <w:rPr>
          <w:rFonts w:ascii="Arial" w:hAnsi="Arial" w:cs="Arial"/>
          <w:sz w:val="17"/>
          <w:szCs w:val="17"/>
          <w:lang w:val="de-DE" w:eastAsia="nl-NL"/>
        </w:rPr>
        <w:br/>
      </w:r>
      <w:r w:rsidRPr="003C75D4">
        <w:rPr>
          <w:rFonts w:ascii="Arial" w:hAnsi="Arial" w:cs="Arial"/>
          <w:sz w:val="17"/>
          <w:szCs w:val="17"/>
          <w:lang w:val="de-DE" w:eastAsia="nl-NL"/>
        </w:rPr>
        <w:br/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BranchOut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zeigt einen größeren Trend auf: Immer mehr Firmen und Anwendungen treten nicht mit eigenen Diensten auf einer Webseite auf, sondern </w:t>
      </w:r>
      <w:r w:rsidRPr="007B07C6">
        <w:rPr>
          <w:rFonts w:ascii="Verdana" w:hAnsi="Verdana" w:cs="Arial"/>
          <w:b/>
          <w:sz w:val="19"/>
          <w:szCs w:val="19"/>
          <w:u w:val="single"/>
          <w:lang w:val="de-DE" w:eastAsia="nl-NL"/>
        </w:rPr>
        <w:t>siedeln</w:t>
      </w:r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sich innerhalb des riesigen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Facebook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-Netzwerks </w:t>
      </w:r>
      <w:r w:rsidRPr="007B07C6">
        <w:rPr>
          <w:rFonts w:ascii="Verdana" w:hAnsi="Verdana" w:cs="Arial"/>
          <w:b/>
          <w:sz w:val="19"/>
          <w:szCs w:val="19"/>
          <w:u w:val="single"/>
          <w:lang w:val="de-DE" w:eastAsia="nl-NL"/>
        </w:rPr>
        <w:t>an</w:t>
      </w:r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. So zum Beispiel die 2007 gegründete Firma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FamilyBuilder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. Deren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App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Family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Tree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ermöglicht es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Facebook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-Nutzern, mit Familienmitgliedern ein privates Netzwerk auf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Facebook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zu bilden. Man lässt sich dann beispielsweise nur Fotos von diesen anzeigen und kann einen virtuellen Stammbaum erstellen. </w:t>
      </w:r>
      <w:proofErr w:type="spellStart"/>
      <w:r w:rsidRPr="00943870">
        <w:rPr>
          <w:rFonts w:ascii="Verdana" w:hAnsi="Verdana" w:cs="Arial"/>
          <w:sz w:val="19"/>
          <w:szCs w:val="19"/>
          <w:lang w:val="de-DE" w:eastAsia="nl-NL"/>
        </w:rPr>
        <w:t>FamilyTree</w:t>
      </w:r>
      <w:proofErr w:type="spellEnd"/>
      <w:r w:rsidRPr="00943870">
        <w:rPr>
          <w:rFonts w:ascii="Verdana" w:hAnsi="Verdana" w:cs="Arial"/>
          <w:sz w:val="19"/>
          <w:szCs w:val="19"/>
          <w:lang w:val="de-DE" w:eastAsia="nl-NL"/>
        </w:rPr>
        <w:t xml:space="preserve"> hat 32 Millionen Nutzer weltweit</w:t>
      </w:r>
      <w:r w:rsidRPr="00494CD3">
        <w:rPr>
          <w:lang w:val="de-DE"/>
        </w:rPr>
        <w:br/>
      </w:r>
      <w:r>
        <w:rPr>
          <w:lang w:val="de-DE"/>
        </w:rPr>
        <w:br/>
      </w:r>
      <w:r w:rsidRPr="00943870">
        <w:rPr>
          <w:rFonts w:ascii="Arial" w:hAnsi="Arial" w:cs="Arial"/>
          <w:sz w:val="18"/>
          <w:szCs w:val="18"/>
          <w:lang w:val="de-DE" w:eastAsia="nl-NL"/>
        </w:rPr>
        <w:t xml:space="preserve">02.2011  von FOCUS-Online-Autorin </w:t>
      </w:r>
      <w:hyperlink r:id="rId8" w:history="1">
        <w:r w:rsidRPr="00943870">
          <w:rPr>
            <w:rFonts w:ascii="Arial" w:hAnsi="Arial" w:cs="Arial"/>
            <w:sz w:val="18"/>
            <w:szCs w:val="18"/>
            <w:lang w:val="de-DE" w:eastAsia="nl-NL"/>
          </w:rPr>
          <w:t xml:space="preserve">Claudia </w:t>
        </w:r>
        <w:proofErr w:type="spellStart"/>
        <w:r w:rsidRPr="00943870">
          <w:rPr>
            <w:rFonts w:ascii="Arial" w:hAnsi="Arial" w:cs="Arial"/>
            <w:sz w:val="18"/>
            <w:szCs w:val="18"/>
            <w:lang w:val="de-DE" w:eastAsia="nl-NL"/>
          </w:rPr>
          <w:t>Frickel</w:t>
        </w:r>
        <w:proofErr w:type="spellEnd"/>
      </w:hyperlink>
      <w:r w:rsidRPr="00943870">
        <w:rPr>
          <w:rFonts w:ascii="Arial" w:hAnsi="Arial" w:cs="Arial"/>
          <w:color w:val="666666"/>
          <w:sz w:val="18"/>
          <w:szCs w:val="18"/>
          <w:lang w:val="de-DE" w:eastAsia="nl-NL"/>
        </w:rPr>
        <w:t xml:space="preserve"> </w:t>
      </w:r>
    </w:p>
    <w:p w:rsidR="008B718A" w:rsidRPr="00943870" w:rsidRDefault="008B718A" w:rsidP="003C75D4">
      <w:pPr>
        <w:shd w:val="clear" w:color="auto" w:fill="FAFAFA"/>
        <w:spacing w:after="0" w:line="240" w:lineRule="auto"/>
        <w:rPr>
          <w:rFonts w:ascii="Arial" w:hAnsi="Arial" w:cs="Arial"/>
          <w:sz w:val="18"/>
          <w:szCs w:val="18"/>
          <w:lang w:val="de-DE" w:eastAsia="nl-NL"/>
        </w:rPr>
      </w:pPr>
      <w:r w:rsidRPr="00943870">
        <w:rPr>
          <w:sz w:val="18"/>
          <w:szCs w:val="18"/>
          <w:lang w:val="de-DE"/>
        </w:rPr>
        <w:br/>
      </w:r>
      <w:r w:rsidRPr="00943870">
        <w:rPr>
          <w:rFonts w:ascii="Arial" w:hAnsi="Arial" w:cs="Arial"/>
          <w:sz w:val="18"/>
          <w:szCs w:val="18"/>
          <w:lang w:val="de-DE" w:eastAsia="nl-NL"/>
        </w:rPr>
        <w:t xml:space="preserve">http://www.focus.de/digital/internet/branchout-facebook-als-karriere-netzwerk_aid_596618.html </w:t>
      </w:r>
    </w:p>
    <w:p w:rsidR="008B718A" w:rsidRPr="00494CD3" w:rsidRDefault="008B718A">
      <w:pPr>
        <w:rPr>
          <w:lang w:val="de-DE"/>
        </w:rPr>
      </w:pPr>
    </w:p>
    <w:p w:rsidR="008B718A" w:rsidRPr="00F24559" w:rsidRDefault="008B718A">
      <w:pPr>
        <w:rPr>
          <w:rFonts w:ascii="Verdana" w:hAnsi="Verdana"/>
          <w:b/>
          <w:sz w:val="20"/>
          <w:szCs w:val="20"/>
        </w:rPr>
      </w:pPr>
      <w:proofErr w:type="spellStart"/>
      <w:r w:rsidRPr="00F24559">
        <w:rPr>
          <w:rFonts w:ascii="Verdana" w:hAnsi="Verdana"/>
          <w:b/>
          <w:sz w:val="20"/>
          <w:szCs w:val="20"/>
        </w:rPr>
        <w:t>Aufgaben</w:t>
      </w:r>
      <w:proofErr w:type="spellEnd"/>
      <w:r w:rsidRPr="00F24559">
        <w:rPr>
          <w:rFonts w:ascii="Verdana" w:hAnsi="Verdana"/>
          <w:b/>
          <w:sz w:val="20"/>
          <w:szCs w:val="20"/>
        </w:rPr>
        <w:t>:</w:t>
      </w:r>
    </w:p>
    <w:p w:rsidR="008B718A" w:rsidRDefault="008B718A">
      <w:pPr>
        <w:rPr>
          <w:rFonts w:ascii="Verdana" w:hAnsi="Verdana"/>
          <w:sz w:val="20"/>
          <w:szCs w:val="20"/>
        </w:rPr>
      </w:pPr>
      <w:r w:rsidRPr="00F24559">
        <w:rPr>
          <w:rFonts w:ascii="Verdana" w:hAnsi="Verdana"/>
          <w:b/>
          <w:sz w:val="20"/>
          <w:szCs w:val="20"/>
        </w:rPr>
        <w:t>1.</w:t>
      </w:r>
      <w:r w:rsidRPr="00943870">
        <w:rPr>
          <w:rFonts w:ascii="Verdana" w:hAnsi="Verdana"/>
          <w:sz w:val="20"/>
          <w:szCs w:val="20"/>
        </w:rPr>
        <w:t xml:space="preserve"> Vertaal de onderstreepte woorden. G</w:t>
      </w:r>
      <w:r>
        <w:rPr>
          <w:rFonts w:ascii="Verdana" w:hAnsi="Verdana"/>
          <w:sz w:val="20"/>
          <w:szCs w:val="20"/>
        </w:rPr>
        <w:t xml:space="preserve">ebruik geen woordenboek, alleen de zins- en </w:t>
      </w:r>
      <w:r>
        <w:rPr>
          <w:rFonts w:ascii="Verdana" w:hAnsi="Verdana"/>
          <w:sz w:val="20"/>
          <w:szCs w:val="20"/>
        </w:rPr>
        <w:br/>
        <w:t xml:space="preserve">    alineacontext. </w:t>
      </w:r>
    </w:p>
    <w:p w:rsidR="008B718A" w:rsidRDefault="008B718A">
      <w:pPr>
        <w:rPr>
          <w:rFonts w:ascii="Verdana" w:hAnsi="Verdana"/>
          <w:sz w:val="20"/>
          <w:szCs w:val="20"/>
        </w:rPr>
      </w:pPr>
      <w:r w:rsidRPr="00F24559">
        <w:rPr>
          <w:rFonts w:ascii="Verdana" w:hAnsi="Verdana"/>
          <w:b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 xml:space="preserve"> Vertaal de eerste alinea onder de tussenkop ‘</w:t>
      </w:r>
      <w:proofErr w:type="spellStart"/>
      <w:r>
        <w:rPr>
          <w:rFonts w:ascii="Verdana" w:hAnsi="Verdana"/>
          <w:sz w:val="20"/>
          <w:szCs w:val="20"/>
        </w:rPr>
        <w:t>Nische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für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Karrieredienst</w:t>
      </w:r>
      <w:proofErr w:type="spellEnd"/>
      <w:r>
        <w:rPr>
          <w:rFonts w:ascii="Verdana" w:hAnsi="Verdana"/>
          <w:sz w:val="20"/>
          <w:szCs w:val="20"/>
        </w:rPr>
        <w:t>’</w:t>
      </w:r>
    </w:p>
    <w:p w:rsidR="008B718A" w:rsidRPr="00F24559" w:rsidRDefault="008B718A">
      <w:pPr>
        <w:rPr>
          <w:rFonts w:ascii="Verdana" w:hAnsi="Verdana" w:cs="Arial"/>
          <w:sz w:val="19"/>
          <w:szCs w:val="19"/>
          <w:lang w:val="de-DE" w:eastAsia="nl-NL"/>
        </w:rPr>
      </w:pPr>
      <w:r w:rsidRPr="00F24559">
        <w:rPr>
          <w:rFonts w:ascii="Verdana" w:hAnsi="Verdana"/>
          <w:b/>
          <w:sz w:val="20"/>
          <w:szCs w:val="20"/>
        </w:rPr>
        <w:t>3.</w:t>
      </w:r>
      <w:r>
        <w:rPr>
          <w:rFonts w:ascii="Verdana" w:hAnsi="Verdana"/>
          <w:sz w:val="20"/>
          <w:szCs w:val="20"/>
        </w:rPr>
        <w:t xml:space="preserve"> Beantwoord de onderstaande open vragen en opdrachten in het Nederlands.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F24559">
        <w:rPr>
          <w:rFonts w:ascii="Verdana" w:hAnsi="Verdana"/>
          <w:sz w:val="20"/>
          <w:szCs w:val="20"/>
          <w:lang w:val="de-DE"/>
        </w:rPr>
        <w:t xml:space="preserve">- Inwiefern hat sich die Funktion des </w:t>
      </w:r>
      <w:proofErr w:type="spellStart"/>
      <w:r w:rsidRPr="00F24559">
        <w:rPr>
          <w:rFonts w:ascii="Verdana" w:hAnsi="Verdana"/>
          <w:sz w:val="20"/>
          <w:szCs w:val="20"/>
          <w:lang w:val="de-DE"/>
        </w:rPr>
        <w:t>Facebook</w:t>
      </w:r>
      <w:proofErr w:type="spellEnd"/>
      <w:r w:rsidRPr="00F24559">
        <w:rPr>
          <w:rFonts w:ascii="Verdana" w:hAnsi="Verdana"/>
          <w:sz w:val="20"/>
          <w:szCs w:val="20"/>
          <w:lang w:val="de-DE"/>
        </w:rPr>
        <w:t>-Gebrauchs ge</w:t>
      </w:r>
      <w:r>
        <w:rPr>
          <w:rFonts w:ascii="Verdana" w:hAnsi="Verdana"/>
          <w:sz w:val="20"/>
          <w:szCs w:val="20"/>
          <w:lang w:val="de-DE"/>
        </w:rPr>
        <w:t>ändert?</w:t>
      </w:r>
      <w:r>
        <w:rPr>
          <w:rFonts w:ascii="Verdana" w:hAnsi="Verdana"/>
          <w:sz w:val="20"/>
          <w:szCs w:val="20"/>
          <w:lang w:val="de-DE"/>
        </w:rPr>
        <w:br/>
      </w:r>
      <w:r>
        <w:rPr>
          <w:rFonts w:ascii="Verdana" w:hAnsi="Verdana"/>
          <w:sz w:val="20"/>
          <w:szCs w:val="20"/>
          <w:lang w:val="de-DE"/>
        </w:rPr>
        <w:br/>
        <w:t xml:space="preserve">- Wozu dient die </w:t>
      </w:r>
      <w:proofErr w:type="spellStart"/>
      <w:r>
        <w:rPr>
          <w:rFonts w:ascii="Verdana" w:hAnsi="Verdana"/>
          <w:sz w:val="20"/>
          <w:szCs w:val="20"/>
          <w:lang w:val="de-DE"/>
        </w:rPr>
        <w:t>BranchOut</w:t>
      </w:r>
      <w:proofErr w:type="spellEnd"/>
      <w:r>
        <w:rPr>
          <w:rFonts w:ascii="Verdana" w:hAnsi="Verdana"/>
          <w:sz w:val="20"/>
          <w:szCs w:val="20"/>
          <w:lang w:val="de-DE"/>
        </w:rPr>
        <w:t xml:space="preserve"> Applikation? Erkläre dazu die Funktionen der Applikation.</w:t>
      </w:r>
      <w:r>
        <w:rPr>
          <w:rFonts w:ascii="Verdana" w:hAnsi="Verdana"/>
          <w:sz w:val="20"/>
          <w:szCs w:val="20"/>
          <w:lang w:val="de-DE"/>
        </w:rPr>
        <w:br/>
      </w:r>
      <w:r>
        <w:rPr>
          <w:rFonts w:ascii="Verdana" w:hAnsi="Verdana"/>
          <w:sz w:val="20"/>
          <w:szCs w:val="20"/>
          <w:lang w:val="de-DE"/>
        </w:rPr>
        <w:br/>
        <w:t xml:space="preserve">- </w:t>
      </w:r>
      <w:r w:rsidRPr="00F24559">
        <w:rPr>
          <w:rFonts w:ascii="Verdana" w:hAnsi="Verdana" w:cs="Arial"/>
          <w:i/>
          <w:sz w:val="19"/>
          <w:szCs w:val="19"/>
          <w:lang w:val="de-DE" w:eastAsia="nl-NL"/>
        </w:rPr>
        <w:t xml:space="preserve">„Ja, wir leben und sterben mit </w:t>
      </w:r>
      <w:proofErr w:type="spellStart"/>
      <w:r w:rsidRPr="00F24559">
        <w:rPr>
          <w:rFonts w:ascii="Verdana" w:hAnsi="Verdana" w:cs="Arial"/>
          <w:i/>
          <w:sz w:val="19"/>
          <w:szCs w:val="19"/>
          <w:lang w:val="de-DE" w:eastAsia="nl-NL"/>
        </w:rPr>
        <w:t>Facebook</w:t>
      </w:r>
      <w:proofErr w:type="spellEnd"/>
      <w:r w:rsidRPr="00F24559">
        <w:rPr>
          <w:rFonts w:ascii="Verdana" w:hAnsi="Verdana" w:cs="Arial"/>
          <w:i/>
          <w:sz w:val="19"/>
          <w:szCs w:val="19"/>
          <w:lang w:val="de-DE" w:eastAsia="nl-NL"/>
        </w:rPr>
        <w:t xml:space="preserve">, aber es gibt so viele Nutzer und Möglichkeiten, </w:t>
      </w:r>
      <w:r>
        <w:rPr>
          <w:rFonts w:ascii="Verdana" w:hAnsi="Verdana" w:cs="Arial"/>
          <w:i/>
          <w:sz w:val="19"/>
          <w:szCs w:val="19"/>
          <w:lang w:val="de-DE" w:eastAsia="nl-NL"/>
        </w:rPr>
        <w:br/>
        <w:t xml:space="preserve">  </w:t>
      </w:r>
      <w:r w:rsidRPr="00F24559">
        <w:rPr>
          <w:rFonts w:ascii="Verdana" w:hAnsi="Verdana" w:cs="Arial"/>
          <w:i/>
          <w:sz w:val="19"/>
          <w:szCs w:val="19"/>
          <w:lang w:val="de-DE" w:eastAsia="nl-NL"/>
        </w:rPr>
        <w:t>dass mir das keine Sorgen macht.“</w:t>
      </w:r>
      <w:r>
        <w:rPr>
          <w:rFonts w:ascii="Verdana" w:hAnsi="Verdana" w:cs="Arial"/>
          <w:i/>
          <w:sz w:val="19"/>
          <w:szCs w:val="19"/>
          <w:lang w:val="de-DE" w:eastAsia="nl-NL"/>
        </w:rPr>
        <w:t>(Absatz 5).</w:t>
      </w:r>
      <w:r>
        <w:rPr>
          <w:rFonts w:ascii="Verdana" w:hAnsi="Verdana" w:cs="Arial"/>
          <w:sz w:val="19"/>
          <w:szCs w:val="19"/>
          <w:lang w:val="de-DE" w:eastAsia="nl-NL"/>
        </w:rPr>
        <w:t xml:space="preserve"> Warum macht Marini sich keine Sorgen?</w:t>
      </w:r>
      <w:r>
        <w:rPr>
          <w:rFonts w:ascii="Verdana" w:hAnsi="Verdana" w:cs="Arial"/>
          <w:sz w:val="19"/>
          <w:szCs w:val="19"/>
          <w:lang w:val="de-DE" w:eastAsia="nl-NL"/>
        </w:rPr>
        <w:br/>
      </w:r>
      <w:r>
        <w:rPr>
          <w:rFonts w:ascii="Verdana" w:hAnsi="Verdana" w:cs="Arial"/>
          <w:sz w:val="19"/>
          <w:szCs w:val="19"/>
          <w:lang w:val="de-DE" w:eastAsia="nl-NL"/>
        </w:rPr>
        <w:br/>
        <w:t xml:space="preserve">- Wer wird das neue </w:t>
      </w:r>
      <w:proofErr w:type="spellStart"/>
      <w:r>
        <w:rPr>
          <w:rFonts w:ascii="Verdana" w:hAnsi="Verdana" w:cs="Arial"/>
          <w:sz w:val="19"/>
          <w:szCs w:val="19"/>
          <w:lang w:val="de-DE" w:eastAsia="nl-NL"/>
        </w:rPr>
        <w:t>BranchOut</w:t>
      </w:r>
      <w:proofErr w:type="spellEnd"/>
      <w:r>
        <w:rPr>
          <w:rFonts w:ascii="Verdana" w:hAnsi="Verdana" w:cs="Arial"/>
          <w:sz w:val="19"/>
          <w:szCs w:val="19"/>
          <w:lang w:val="de-DE" w:eastAsia="nl-NL"/>
        </w:rPr>
        <w:t>- System wohl und wohl nicht finanzieren?</w:t>
      </w:r>
      <w:r>
        <w:rPr>
          <w:rFonts w:ascii="Verdana" w:hAnsi="Verdana" w:cs="Arial"/>
          <w:sz w:val="19"/>
          <w:szCs w:val="19"/>
          <w:lang w:val="de-DE" w:eastAsia="nl-NL"/>
        </w:rPr>
        <w:br/>
      </w:r>
      <w:r>
        <w:rPr>
          <w:rFonts w:ascii="Verdana" w:hAnsi="Verdana" w:cs="Arial"/>
          <w:sz w:val="19"/>
          <w:szCs w:val="19"/>
          <w:lang w:val="de-DE" w:eastAsia="nl-NL"/>
        </w:rPr>
        <w:br/>
        <w:t xml:space="preserve">- Welche Bedingungen müssen noch erfüllt werden, so dass der </w:t>
      </w:r>
      <w:proofErr w:type="spellStart"/>
      <w:r>
        <w:rPr>
          <w:rFonts w:ascii="Verdana" w:hAnsi="Verdana" w:cs="Arial"/>
          <w:sz w:val="19"/>
          <w:szCs w:val="19"/>
          <w:lang w:val="de-DE" w:eastAsia="nl-NL"/>
        </w:rPr>
        <w:t>BranchOut</w:t>
      </w:r>
      <w:proofErr w:type="spellEnd"/>
      <w:r>
        <w:rPr>
          <w:rFonts w:ascii="Verdana" w:hAnsi="Verdana" w:cs="Arial"/>
          <w:sz w:val="19"/>
          <w:szCs w:val="19"/>
          <w:lang w:val="de-DE" w:eastAsia="nl-NL"/>
        </w:rPr>
        <w:t xml:space="preserve">- Dienst erfolgreich </w:t>
      </w:r>
      <w:r>
        <w:rPr>
          <w:rFonts w:ascii="Verdana" w:hAnsi="Verdana" w:cs="Arial"/>
          <w:sz w:val="19"/>
          <w:szCs w:val="19"/>
          <w:lang w:val="de-DE" w:eastAsia="nl-NL"/>
        </w:rPr>
        <w:br/>
        <w:t xml:space="preserve">  werden kann?</w:t>
      </w:r>
      <w:r>
        <w:rPr>
          <w:rFonts w:ascii="Verdana" w:hAnsi="Verdana" w:cs="Arial"/>
          <w:sz w:val="19"/>
          <w:szCs w:val="19"/>
          <w:lang w:val="de-DE" w:eastAsia="nl-NL"/>
        </w:rPr>
        <w:br/>
      </w:r>
      <w:r>
        <w:rPr>
          <w:rFonts w:ascii="Verdana" w:hAnsi="Verdana" w:cs="Arial"/>
          <w:sz w:val="19"/>
          <w:szCs w:val="19"/>
          <w:lang w:val="de-DE" w:eastAsia="nl-NL"/>
        </w:rPr>
        <w:br/>
        <w:t xml:space="preserve">- Wofür wird der </w:t>
      </w:r>
      <w:proofErr w:type="spellStart"/>
      <w:r w:rsidRPr="007B07C6">
        <w:rPr>
          <w:rFonts w:ascii="Verdana" w:hAnsi="Verdana" w:cs="Arial"/>
          <w:i/>
          <w:sz w:val="19"/>
          <w:szCs w:val="19"/>
          <w:lang w:val="de-DE" w:eastAsia="nl-NL"/>
        </w:rPr>
        <w:t>App</w:t>
      </w:r>
      <w:proofErr w:type="spellEnd"/>
      <w:r w:rsidRPr="007B07C6">
        <w:rPr>
          <w:rFonts w:ascii="Verdana" w:hAnsi="Verdana" w:cs="Arial"/>
          <w:i/>
          <w:sz w:val="19"/>
          <w:szCs w:val="19"/>
          <w:lang w:val="de-DE" w:eastAsia="nl-NL"/>
        </w:rPr>
        <w:t xml:space="preserve"> Family </w:t>
      </w:r>
      <w:proofErr w:type="spellStart"/>
      <w:r w:rsidRPr="007B07C6">
        <w:rPr>
          <w:rFonts w:ascii="Verdana" w:hAnsi="Verdana" w:cs="Arial"/>
          <w:i/>
          <w:sz w:val="19"/>
          <w:szCs w:val="19"/>
          <w:lang w:val="de-DE" w:eastAsia="nl-NL"/>
        </w:rPr>
        <w:t>Tree</w:t>
      </w:r>
      <w:proofErr w:type="spellEnd"/>
      <w:r>
        <w:rPr>
          <w:rFonts w:ascii="Verdana" w:hAnsi="Verdana" w:cs="Arial"/>
          <w:i/>
          <w:sz w:val="19"/>
          <w:szCs w:val="19"/>
          <w:lang w:val="de-DE" w:eastAsia="nl-NL"/>
        </w:rPr>
        <w:t xml:space="preserve"> (Absatz 8)</w:t>
      </w:r>
      <w:r w:rsidR="00332E52">
        <w:rPr>
          <w:rFonts w:ascii="Verdana" w:hAnsi="Verdana" w:cs="Arial"/>
          <w:sz w:val="19"/>
          <w:szCs w:val="19"/>
          <w:lang w:val="de-DE" w:eastAsia="nl-NL"/>
        </w:rPr>
        <w:t xml:space="preserve"> als Beispiel be</w:t>
      </w:r>
      <w:r>
        <w:rPr>
          <w:rFonts w:ascii="Verdana" w:hAnsi="Verdana" w:cs="Arial"/>
          <w:sz w:val="19"/>
          <w:szCs w:val="19"/>
          <w:lang w:val="de-DE" w:eastAsia="nl-NL"/>
        </w:rPr>
        <w:t>nutzt?</w:t>
      </w:r>
    </w:p>
    <w:p w:rsidR="008B718A" w:rsidRPr="00F24559" w:rsidRDefault="008B718A">
      <w:pPr>
        <w:rPr>
          <w:lang w:val="de-DE"/>
        </w:rPr>
      </w:pPr>
    </w:p>
    <w:sectPr w:rsidR="008B718A" w:rsidRPr="00F24559" w:rsidSect="008B1C8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18A" w:rsidRDefault="008B718A">
      <w:r>
        <w:separator/>
      </w:r>
    </w:p>
  </w:endnote>
  <w:endnote w:type="continuationSeparator" w:id="0">
    <w:p w:rsidR="008B718A" w:rsidRDefault="008B7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18A" w:rsidRPr="000F6920" w:rsidRDefault="008B718A" w:rsidP="000F6920">
    <w:pPr>
      <w:pStyle w:val="Voettekst"/>
      <w:jc w:val="center"/>
      <w:rPr>
        <w:rFonts w:ascii="Verdana" w:hAnsi="Verdana"/>
        <w:sz w:val="18"/>
        <w:szCs w:val="18"/>
        <w:lang w:val="de-DE"/>
      </w:rPr>
    </w:pPr>
    <w:r w:rsidRPr="000F6920">
      <w:rPr>
        <w:rFonts w:ascii="Verdana" w:hAnsi="Verdana"/>
        <w:sz w:val="18"/>
        <w:szCs w:val="18"/>
        <w:lang w:val="de-DE"/>
      </w:rPr>
      <w:t>Deutsch Oberstufe – Lesefertigkeit: Focus TV ‘</w:t>
    </w:r>
    <w:proofErr w:type="spellStart"/>
    <w:r w:rsidRPr="000F6920">
      <w:rPr>
        <w:rFonts w:ascii="Verdana" w:hAnsi="Verdana"/>
        <w:sz w:val="18"/>
        <w:szCs w:val="18"/>
        <w:lang w:val="de-DE"/>
      </w:rPr>
      <w:t>BranchOut</w:t>
    </w:r>
    <w:proofErr w:type="spellEnd"/>
    <w:r w:rsidRPr="000F6920">
      <w:rPr>
        <w:rFonts w:ascii="Verdana" w:hAnsi="Verdana"/>
        <w:sz w:val="18"/>
        <w:szCs w:val="18"/>
        <w:lang w:val="de-DE"/>
      </w:rPr>
      <w:t xml:space="preserve"> </w:t>
    </w:r>
    <w:proofErr w:type="spellStart"/>
    <w:r w:rsidRPr="000F6920">
      <w:rPr>
        <w:rFonts w:ascii="Verdana" w:hAnsi="Verdana"/>
        <w:sz w:val="18"/>
        <w:szCs w:val="18"/>
        <w:lang w:val="de-DE"/>
      </w:rPr>
      <w:t>Facebook</w:t>
    </w:r>
    <w:proofErr w:type="spellEnd"/>
    <w:r w:rsidRPr="000F6920">
      <w:rPr>
        <w:rFonts w:ascii="Verdana" w:hAnsi="Verdana"/>
        <w:sz w:val="18"/>
        <w:szCs w:val="18"/>
        <w:lang w:val="de-DE"/>
      </w:rPr>
      <w:t>’ – JG.04.11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18A" w:rsidRDefault="008B718A">
      <w:r>
        <w:separator/>
      </w:r>
    </w:p>
  </w:footnote>
  <w:footnote w:type="continuationSeparator" w:id="0">
    <w:p w:rsidR="008B718A" w:rsidRDefault="008B7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5D4"/>
    <w:rsid w:val="000F6920"/>
    <w:rsid w:val="00332E52"/>
    <w:rsid w:val="003C75D4"/>
    <w:rsid w:val="00494CD3"/>
    <w:rsid w:val="007359A9"/>
    <w:rsid w:val="007B07C6"/>
    <w:rsid w:val="008B1C83"/>
    <w:rsid w:val="008B718A"/>
    <w:rsid w:val="00943870"/>
    <w:rsid w:val="00A0260E"/>
    <w:rsid w:val="00A04EE8"/>
    <w:rsid w:val="00D13A33"/>
    <w:rsid w:val="00F2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B1C83"/>
    <w:pPr>
      <w:spacing w:after="200" w:line="276" w:lineRule="auto"/>
    </w:pPr>
    <w:rPr>
      <w:lang w:eastAsia="en-US"/>
    </w:rPr>
  </w:style>
  <w:style w:type="paragraph" w:styleId="Kop2">
    <w:name w:val="heading 2"/>
    <w:basedOn w:val="Standaard"/>
    <w:link w:val="Kop2Char"/>
    <w:uiPriority w:val="99"/>
    <w:qFormat/>
    <w:rsid w:val="003C75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9"/>
    <w:locked/>
    <w:rsid w:val="003C75D4"/>
    <w:rPr>
      <w:rFonts w:ascii="Times New Roman" w:hAnsi="Times New Roman" w:cs="Times New Roman"/>
      <w:b/>
      <w:bCs/>
      <w:sz w:val="36"/>
      <w:szCs w:val="3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3C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3C75D4"/>
    <w:rPr>
      <w:rFonts w:ascii="Tahoma" w:hAnsi="Tahoma" w:cs="Tahoma"/>
      <w:sz w:val="16"/>
      <w:szCs w:val="16"/>
    </w:rPr>
  </w:style>
  <w:style w:type="character" w:customStyle="1" w:styleId="overhead3">
    <w:name w:val="overhead3"/>
    <w:basedOn w:val="Standaardalinea-lettertype"/>
    <w:uiPriority w:val="99"/>
    <w:rsid w:val="003C75D4"/>
    <w:rPr>
      <w:rFonts w:cs="Times New Roman"/>
      <w:b/>
      <w:bCs/>
      <w:sz w:val="20"/>
      <w:szCs w:val="20"/>
    </w:rPr>
  </w:style>
  <w:style w:type="character" w:customStyle="1" w:styleId="created2">
    <w:name w:val="created2"/>
    <w:basedOn w:val="Standaardalinea-lettertype"/>
    <w:uiPriority w:val="99"/>
    <w:rsid w:val="003C75D4"/>
    <w:rPr>
      <w:rFonts w:cs="Times New Roman"/>
      <w:color w:val="666666"/>
      <w:sz w:val="15"/>
      <w:szCs w:val="15"/>
    </w:rPr>
  </w:style>
  <w:style w:type="paragraph" w:styleId="Koptekst">
    <w:name w:val="header"/>
    <w:basedOn w:val="Standaard"/>
    <w:link w:val="KoptekstChar"/>
    <w:uiPriority w:val="99"/>
    <w:rsid w:val="000F69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F3725"/>
    <w:rPr>
      <w:lang w:eastAsia="en-US"/>
    </w:rPr>
  </w:style>
  <w:style w:type="paragraph" w:styleId="Voettekst">
    <w:name w:val="footer"/>
    <w:basedOn w:val="Standaard"/>
    <w:link w:val="VoettekstChar"/>
    <w:uiPriority w:val="99"/>
    <w:rsid w:val="000F69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F372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12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1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76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76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7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125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76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76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76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127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cus.de/intern/impressum/autoren/?id=372&amp;art=59661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710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glp</dc:creator>
  <cp:keywords/>
  <dc:description/>
  <cp:lastModifiedBy>Absent</cp:lastModifiedBy>
  <cp:revision>5</cp:revision>
  <dcterms:created xsi:type="dcterms:W3CDTF">2011-02-15T10:52:00Z</dcterms:created>
  <dcterms:modified xsi:type="dcterms:W3CDTF">2011-05-16T08:53:00Z</dcterms:modified>
</cp:coreProperties>
</file>